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7A6" w14:textId="77777777" w:rsidR="000B1227" w:rsidRPr="001533EE" w:rsidRDefault="000B1227" w:rsidP="001533EE">
      <w:pPr>
        <w:spacing w:line="400" w:lineRule="exact"/>
        <w:jc w:val="center"/>
        <w:rPr>
          <w:rFonts w:ascii="メイリオ" w:eastAsia="メイリオ" w:hAnsi="メイリオ" w:cs="メイリオ"/>
          <w:spacing w:val="60"/>
          <w:sz w:val="28"/>
          <w:szCs w:val="28"/>
        </w:rPr>
      </w:pPr>
      <w:bookmarkStart w:id="0" w:name="_GoBack"/>
      <w:bookmarkEnd w:id="0"/>
      <w:r w:rsidRPr="001533EE">
        <w:rPr>
          <w:rFonts w:ascii="メイリオ" w:eastAsia="メイリオ" w:hAnsi="メイリオ" w:cs="メイリオ" w:hint="eastAsia"/>
          <w:spacing w:val="60"/>
          <w:sz w:val="28"/>
          <w:szCs w:val="28"/>
        </w:rPr>
        <w:t>暴力団排除に関する誓約書</w:t>
      </w:r>
    </w:p>
    <w:p w14:paraId="02DD8647" w14:textId="77777777" w:rsidR="000B1227" w:rsidRPr="001533EE" w:rsidRDefault="000B1227" w:rsidP="001533EE">
      <w:pPr>
        <w:spacing w:line="400" w:lineRule="exact"/>
        <w:rPr>
          <w:rFonts w:ascii="メイリオ" w:eastAsia="メイリオ" w:hAnsi="メイリオ" w:cs="メイリオ"/>
          <w:szCs w:val="21"/>
        </w:rPr>
      </w:pPr>
    </w:p>
    <w:p w14:paraId="07750366" w14:textId="77777777" w:rsidR="00293773" w:rsidRPr="001533EE" w:rsidRDefault="00293773" w:rsidP="001533EE">
      <w:pPr>
        <w:spacing w:line="340" w:lineRule="exact"/>
        <w:rPr>
          <w:rFonts w:ascii="メイリオ" w:eastAsia="メイリオ" w:hAnsi="メイリオ" w:cs="メイリオ"/>
          <w:szCs w:val="21"/>
        </w:rPr>
      </w:pPr>
    </w:p>
    <w:p w14:paraId="2F101CFA" w14:textId="77777777"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u w:val="single"/>
        </w:rPr>
        <w:t>当社</w:t>
      </w:r>
      <w:r w:rsidR="00096000"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rPr>
        <w:t>は</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下記１及び２のいずれにも該当せず</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将来においても該当しないことを誓約します。</w:t>
      </w:r>
    </w:p>
    <w:p w14:paraId="183460C8" w14:textId="77777777"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この誓約が虚偽であり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又はこの誓約に反したことにより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当社が不利益を被ることとなっても</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異議は一切申し立てません。 </w:t>
      </w:r>
    </w:p>
    <w:p w14:paraId="2C718534" w14:textId="77777777"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また</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貴市において必要と判断した場合に</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役員等名簿により提出する当社の個人情報を警察に提供することについて同意します。 </w:t>
      </w:r>
    </w:p>
    <w:p w14:paraId="1A0FE1FD" w14:textId="77777777" w:rsidR="000B1227" w:rsidRPr="001533EE" w:rsidRDefault="000B1227" w:rsidP="001533EE">
      <w:pPr>
        <w:spacing w:line="340" w:lineRule="exact"/>
        <w:rPr>
          <w:rFonts w:ascii="メイリオ" w:eastAsia="メイリオ" w:hAnsi="メイリオ" w:cs="メイリオ"/>
          <w:szCs w:val="21"/>
        </w:rPr>
      </w:pPr>
    </w:p>
    <w:p w14:paraId="6E5D6AAE" w14:textId="77777777" w:rsidR="000B1227" w:rsidRPr="001533EE" w:rsidRDefault="000B1227" w:rsidP="001533EE">
      <w:pPr>
        <w:pStyle w:val="a4"/>
        <w:spacing w:line="340" w:lineRule="exact"/>
        <w:rPr>
          <w:rFonts w:ascii="メイリオ" w:eastAsia="メイリオ" w:hAnsi="メイリオ" w:cs="メイリオ"/>
          <w:sz w:val="21"/>
          <w:szCs w:val="21"/>
        </w:rPr>
      </w:pPr>
      <w:r w:rsidRPr="001533EE">
        <w:rPr>
          <w:rFonts w:ascii="メイリオ" w:eastAsia="メイリオ" w:hAnsi="メイリオ" w:cs="メイリオ" w:hint="eastAsia"/>
          <w:sz w:val="21"/>
          <w:szCs w:val="21"/>
        </w:rPr>
        <w:t>記</w:t>
      </w:r>
    </w:p>
    <w:p w14:paraId="10D28D83" w14:textId="77777777" w:rsidR="000B1227" w:rsidRPr="001533EE" w:rsidRDefault="000B1227" w:rsidP="001533EE">
      <w:pPr>
        <w:spacing w:line="340" w:lineRule="exact"/>
        <w:rPr>
          <w:rFonts w:ascii="メイリオ" w:eastAsia="メイリオ" w:hAnsi="メイリオ" w:cs="メイリオ"/>
          <w:szCs w:val="21"/>
        </w:rPr>
      </w:pPr>
    </w:p>
    <w:p w14:paraId="788B92DC" w14:textId="77777777" w:rsidR="000B1227"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１　</w:t>
      </w:r>
      <w:r w:rsidR="000B1227" w:rsidRPr="001533EE">
        <w:rPr>
          <w:rFonts w:ascii="メイリオ" w:eastAsia="メイリオ" w:hAnsi="メイリオ" w:cs="メイリオ" w:hint="eastAsia"/>
          <w:szCs w:val="21"/>
        </w:rPr>
        <w:t>契約の相手方として不適当な者</w:t>
      </w:r>
    </w:p>
    <w:p w14:paraId="1D8DEB93" w14:textId="77777777"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法人等</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個人</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法人又は団体をいう。</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の役員等が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暴力団員による不当な行為の防止等に関する法律</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平成３年法律第77号</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第２条第２号に規定する暴力団をいう。以下同じ。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又は暴力団員（同法第２条第６号に規定する暴力団員をいう。以下同じ。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であるとき</w:t>
      </w:r>
    </w:p>
    <w:p w14:paraId="68931E5F" w14:textId="77777777"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自己</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自社若しくは第三者の不正の利益を図る目的</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又は第三者に損害を加える目的をもって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暴力団又は暴力団員を利用するなどしているとき</w:t>
      </w:r>
    </w:p>
    <w:p w14:paraId="6F0116A6" w14:textId="77777777"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暴力団又は暴力団員に対して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資金等を供給し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又は便宜を供与するなど直接的あるいは積極的に暴力団の維持</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運営に協力し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若しくは関与しているとき</w:t>
      </w:r>
    </w:p>
    <w:p w14:paraId="17CECCFA" w14:textId="77777777"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（４）</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暴力団又は暴力団員であることを知りながらこれを不当に利用するなどしているとき</w:t>
      </w:r>
    </w:p>
    <w:p w14:paraId="739A513C" w14:textId="77777777"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暴力団又は暴力団員と社会的に非難されるべき関係を有しているとき</w:t>
      </w:r>
    </w:p>
    <w:p w14:paraId="022B5067" w14:textId="77777777" w:rsidR="00FC7D1A"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２　</w:t>
      </w:r>
      <w:r w:rsidR="000B1227" w:rsidRPr="001533EE">
        <w:rPr>
          <w:rFonts w:ascii="メイリオ" w:eastAsia="メイリオ" w:hAnsi="メイリオ" w:cs="メイリオ" w:hint="eastAsia"/>
          <w:szCs w:val="21"/>
        </w:rPr>
        <w:t>契約の相手方として不適当な行為をする者</w:t>
      </w:r>
    </w:p>
    <w:p w14:paraId="52B83E95" w14:textId="77777777"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暴力的な要求行為を行う者</w:t>
      </w:r>
    </w:p>
    <w:p w14:paraId="0145B8B2" w14:textId="77777777"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法的な責任を超えた不当な要求行為を行う者</w:t>
      </w:r>
    </w:p>
    <w:p w14:paraId="6ACB319E" w14:textId="77777777"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取引に関して脅迫的な言動をし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又は暴力を用いる行為を行う者</w:t>
      </w:r>
    </w:p>
    <w:p w14:paraId="103B7A01" w14:textId="77777777"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（４）</w:t>
      </w:r>
      <w:r w:rsidR="00FC7D1A" w:rsidRPr="001533EE">
        <w:rPr>
          <w:rFonts w:ascii="メイリオ" w:eastAsia="メイリオ" w:hAnsi="メイリオ" w:cs="メイリオ" w:hint="eastAsia"/>
          <w:szCs w:val="21"/>
        </w:rPr>
        <w:t>偽計又は威力を用いて契約担当者</w:t>
      </w:r>
      <w:r w:rsidR="000B1227" w:rsidRPr="001533EE">
        <w:rPr>
          <w:rFonts w:ascii="メイリオ" w:eastAsia="メイリオ" w:hAnsi="メイリオ" w:cs="メイリオ" w:hint="eastAsia"/>
          <w:szCs w:val="21"/>
        </w:rPr>
        <w:t>等の業務を妨害する行為を行う者</w:t>
      </w:r>
    </w:p>
    <w:p w14:paraId="54C44444" w14:textId="77777777"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その他前各号に準ずる行為を行う者</w:t>
      </w:r>
    </w:p>
    <w:p w14:paraId="087BBE9F" w14:textId="77777777" w:rsidR="000B1227" w:rsidRPr="001533EE" w:rsidRDefault="000B1227" w:rsidP="001533EE">
      <w:pPr>
        <w:spacing w:line="340" w:lineRule="exact"/>
        <w:rPr>
          <w:rFonts w:ascii="メイリオ" w:eastAsia="メイリオ" w:hAnsi="メイリオ" w:cs="メイリオ"/>
          <w:szCs w:val="21"/>
        </w:rPr>
      </w:pPr>
    </w:p>
    <w:p w14:paraId="0E4C8C0B" w14:textId="77777777" w:rsidR="000B1227" w:rsidRPr="001533EE" w:rsidRDefault="000B1227" w:rsidP="001533EE">
      <w:pPr>
        <w:spacing w:line="340" w:lineRule="exact"/>
        <w:rPr>
          <w:rFonts w:ascii="メイリオ" w:eastAsia="メイリオ" w:hAnsi="メイリオ" w:cs="メイリオ"/>
          <w:szCs w:val="21"/>
        </w:rPr>
      </w:pPr>
    </w:p>
    <w:p w14:paraId="29A530E7" w14:textId="77777777" w:rsidR="000B1227" w:rsidRPr="001533EE" w:rsidRDefault="00FC7D1A"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泉南市長　竹中　勇人　様</w:t>
      </w:r>
      <w:r w:rsidR="000B1227" w:rsidRPr="001533EE">
        <w:rPr>
          <w:rFonts w:ascii="メイリオ" w:eastAsia="メイリオ" w:hAnsi="メイリオ" w:cs="メイリオ" w:hint="eastAsia"/>
          <w:szCs w:val="21"/>
        </w:rPr>
        <w:t xml:space="preserve"> </w:t>
      </w:r>
    </w:p>
    <w:p w14:paraId="4151DC85" w14:textId="77777777" w:rsidR="000B1227" w:rsidRPr="001533EE" w:rsidRDefault="00FC7D1A" w:rsidP="001533EE">
      <w:pPr>
        <w:spacing w:line="340" w:lineRule="exact"/>
        <w:ind w:firstLineChars="200" w:firstLine="420"/>
        <w:rPr>
          <w:rFonts w:ascii="メイリオ" w:eastAsia="メイリオ" w:hAnsi="メイリオ" w:cs="メイリオ"/>
          <w:szCs w:val="21"/>
        </w:rPr>
      </w:pP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年</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月</w:t>
      </w:r>
      <w:r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 xml:space="preserve">日 </w:t>
      </w:r>
    </w:p>
    <w:p w14:paraId="7C85A28B" w14:textId="77777777" w:rsidR="00FC7D1A" w:rsidRPr="001533EE" w:rsidRDefault="00FC7D1A" w:rsidP="001533EE">
      <w:pPr>
        <w:spacing w:line="340" w:lineRule="exact"/>
        <w:rPr>
          <w:rFonts w:ascii="メイリオ" w:eastAsia="メイリオ" w:hAnsi="メイリオ" w:cs="メイリオ"/>
          <w:szCs w:val="21"/>
        </w:rPr>
      </w:pPr>
    </w:p>
    <w:p w14:paraId="2DB9B299" w14:textId="77777777" w:rsidR="00FC7D1A" w:rsidRPr="001533EE" w:rsidRDefault="00FC7D1A" w:rsidP="001533EE">
      <w:pPr>
        <w:spacing w:line="340" w:lineRule="exact"/>
        <w:rPr>
          <w:rFonts w:ascii="メイリオ" w:eastAsia="メイリオ" w:hAnsi="メイリオ" w:cs="メイリオ"/>
          <w:szCs w:val="21"/>
        </w:rPr>
      </w:pPr>
    </w:p>
    <w:p w14:paraId="4805540D" w14:textId="77777777" w:rsidR="000B1227" w:rsidRPr="001533EE" w:rsidRDefault="000B1227" w:rsidP="001533EE">
      <w:pPr>
        <w:spacing w:line="340" w:lineRule="exact"/>
        <w:ind w:leftChars="1552" w:left="3259"/>
        <w:rPr>
          <w:rFonts w:ascii="メイリオ" w:eastAsia="メイリオ" w:hAnsi="メイリオ" w:cs="メイリオ"/>
          <w:szCs w:val="21"/>
          <w:u w:val="single"/>
        </w:rPr>
      </w:pPr>
      <w:r w:rsidRPr="001533EE">
        <w:rPr>
          <w:rFonts w:ascii="メイリオ" w:eastAsia="メイリオ" w:hAnsi="メイリオ" w:cs="メイリオ" w:hint="eastAsia"/>
          <w:szCs w:val="21"/>
          <w:u w:val="single"/>
        </w:rPr>
        <w:t>住所（又は所在地）</w:t>
      </w:r>
      <w:r w:rsidR="00096000" w:rsidRPr="001533EE">
        <w:rPr>
          <w:rFonts w:ascii="メイリオ" w:eastAsia="メイリオ" w:hAnsi="メイリオ" w:cs="メイリオ" w:hint="eastAsia"/>
          <w:szCs w:val="21"/>
          <w:u w:val="single"/>
        </w:rPr>
        <w:t xml:space="preserve">　</w:t>
      </w:r>
      <w:r w:rsidR="00FC7D1A" w:rsidRPr="001533EE">
        <w:rPr>
          <w:rFonts w:ascii="メイリオ" w:eastAsia="メイリオ" w:hAnsi="メイリオ" w:cs="メイリオ" w:hint="eastAsia"/>
          <w:szCs w:val="21"/>
          <w:u w:val="single"/>
        </w:rPr>
        <w:t xml:space="preserve">　　　　　　　　　　　　　</w:t>
      </w:r>
    </w:p>
    <w:p w14:paraId="0F76409B" w14:textId="77777777" w:rsidR="00FC7D1A" w:rsidRPr="001533EE" w:rsidRDefault="00FC7D1A" w:rsidP="001533EE">
      <w:pPr>
        <w:spacing w:line="340" w:lineRule="exact"/>
        <w:rPr>
          <w:rFonts w:ascii="メイリオ" w:eastAsia="メイリオ" w:hAnsi="メイリオ" w:cs="メイリオ"/>
          <w:szCs w:val="21"/>
        </w:rPr>
      </w:pPr>
    </w:p>
    <w:p w14:paraId="46993188" w14:textId="77777777" w:rsidR="00FC7D1A" w:rsidRPr="001533EE" w:rsidRDefault="00FC7D1A" w:rsidP="001533EE">
      <w:pPr>
        <w:spacing w:line="340" w:lineRule="exact"/>
        <w:rPr>
          <w:rFonts w:ascii="メイリオ" w:eastAsia="メイリオ" w:hAnsi="メイリオ" w:cs="メイリオ"/>
          <w:szCs w:val="21"/>
        </w:rPr>
      </w:pPr>
    </w:p>
    <w:p w14:paraId="7E0E0339" w14:textId="77777777" w:rsidR="00D246ED" w:rsidRPr="001533EE" w:rsidRDefault="001E06D5" w:rsidP="001533EE">
      <w:pPr>
        <w:spacing w:line="340" w:lineRule="exact"/>
        <w:ind w:leftChars="1552" w:left="3259"/>
        <w:rPr>
          <w:rFonts w:ascii="メイリオ" w:eastAsia="メイリオ" w:hAnsi="メイリオ" w:cs="メイリオ"/>
          <w:szCs w:val="21"/>
        </w:rPr>
      </w:pPr>
      <w:r w:rsidRPr="001533EE">
        <w:rPr>
          <w:rFonts w:ascii="メイリオ" w:eastAsia="メイリオ" w:hAnsi="メイリオ" w:cs="メイリオ" w:hint="eastAsia"/>
          <w:szCs w:val="21"/>
          <w:u w:val="single"/>
        </w:rPr>
        <w:t>名称</w:t>
      </w:r>
      <w:r w:rsidR="000B1227" w:rsidRPr="001533EE">
        <w:rPr>
          <w:rFonts w:ascii="メイリオ" w:eastAsia="メイリオ" w:hAnsi="メイリオ" w:cs="メイリオ" w:hint="eastAsia"/>
          <w:szCs w:val="21"/>
          <w:u w:val="single"/>
        </w:rPr>
        <w:t>及び代表者名</w:t>
      </w:r>
      <w:r w:rsidR="00FC7D1A" w:rsidRPr="001533EE">
        <w:rPr>
          <w:rFonts w:ascii="メイリオ" w:eastAsia="メイリオ" w:hAnsi="メイリオ" w:cs="メイリオ" w:hint="eastAsia"/>
          <w:szCs w:val="21"/>
          <w:u w:val="single"/>
        </w:rPr>
        <w:t xml:space="preserve">　　　　　　　　　　　　　　　</w:t>
      </w:r>
      <w:r w:rsidR="000B1227" w:rsidRPr="001533EE">
        <w:rPr>
          <w:rFonts w:ascii="メイリオ" w:eastAsia="メイリオ" w:hAnsi="メイリオ" w:cs="メイリオ" w:hint="eastAsia"/>
          <w:szCs w:val="21"/>
        </w:rPr>
        <w:t xml:space="preserve">印 </w:t>
      </w:r>
    </w:p>
    <w:sectPr w:rsidR="00D246ED" w:rsidRPr="001533EE" w:rsidSect="00FC7D1A">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12B0" w14:textId="77777777" w:rsidR="008F48C8" w:rsidRDefault="008F48C8" w:rsidP="00096000">
      <w:r>
        <w:separator/>
      </w:r>
    </w:p>
  </w:endnote>
  <w:endnote w:type="continuationSeparator" w:id="0">
    <w:p w14:paraId="661203F2" w14:textId="77777777" w:rsidR="008F48C8" w:rsidRDefault="008F48C8" w:rsidP="000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9338" w14:textId="77777777" w:rsidR="008F48C8" w:rsidRDefault="008F48C8" w:rsidP="00096000">
      <w:r>
        <w:separator/>
      </w:r>
    </w:p>
  </w:footnote>
  <w:footnote w:type="continuationSeparator" w:id="0">
    <w:p w14:paraId="25DB7F31" w14:textId="77777777" w:rsidR="008F48C8" w:rsidRDefault="008F48C8" w:rsidP="000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66C1" w14:textId="77777777" w:rsidR="001533EE" w:rsidRPr="001533EE" w:rsidRDefault="001533EE" w:rsidP="001533EE">
    <w:pPr>
      <w:pStyle w:val="a8"/>
      <w:jc w:val="right"/>
      <w:rPr>
        <w:rFonts w:ascii="メイリオ" w:eastAsia="メイリオ" w:hAnsi="メイリオ" w:cs="メイリオ"/>
      </w:rPr>
    </w:pPr>
    <w:r w:rsidRPr="001533EE">
      <w:rPr>
        <w:rFonts w:ascii="メイリオ" w:eastAsia="メイリオ" w:hAnsi="メイリオ" w:cs="メイリオ"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FD"/>
    <w:multiLevelType w:val="hybridMultilevel"/>
    <w:tmpl w:val="7E9828FA"/>
    <w:lvl w:ilvl="0" w:tplc="3BD4AB42">
      <w:start w:val="1"/>
      <w:numFmt w:val="decimalEnclosedCircle"/>
      <w:pStyle w:val="3"/>
      <w:lvlText w:val="%1"/>
      <w:lvlJc w:val="left"/>
      <w:pPr>
        <w:tabs>
          <w:tab w:val="num" w:pos="1691"/>
        </w:tabs>
        <w:ind w:left="1691" w:hanging="420"/>
      </w:pPr>
      <w:rPr>
        <w:rFonts w:hint="eastAsia"/>
        <w:sz w:val="21"/>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 w15:restartNumberingAfterBreak="0">
    <w:nsid w:val="2EBF00F3"/>
    <w:multiLevelType w:val="hybridMultilevel"/>
    <w:tmpl w:val="58D2CEEC"/>
    <w:lvl w:ilvl="0" w:tplc="A9B89D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D52FA"/>
    <w:multiLevelType w:val="hybridMultilevel"/>
    <w:tmpl w:val="F62C8F92"/>
    <w:lvl w:ilvl="0" w:tplc="A9B89DC2">
      <w:start w:val="1"/>
      <w:numFmt w:val="decimal"/>
      <w:lvlText w:val="%1"/>
      <w:lvlJc w:val="left"/>
      <w:pPr>
        <w:ind w:left="420" w:hanging="420"/>
      </w:pPr>
      <w:rPr>
        <w:rFonts w:hint="eastAsia"/>
      </w:rPr>
    </w:lvl>
    <w:lvl w:ilvl="1" w:tplc="D2A8102E">
      <w:start w:val="1"/>
      <w:numFmt w:val="decimal"/>
      <w:lvlText w:val="(%2)"/>
      <w:lvlJc w:val="left"/>
      <w:pPr>
        <w:ind w:left="840" w:hanging="420"/>
      </w:pPr>
      <w:rPr>
        <w:rFonts w:hint="default"/>
      </w:r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5F4"/>
    <w:multiLevelType w:val="hybridMultilevel"/>
    <w:tmpl w:val="9892A2D6"/>
    <w:lvl w:ilvl="0" w:tplc="E2E071D8">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84C89006">
      <w:start w:val="1"/>
      <w:numFmt w:val="decimal"/>
      <w:lvlText w:val="（%3）"/>
      <w:lvlJc w:val="left"/>
      <w:pPr>
        <w:ind w:left="1785" w:hanging="420"/>
      </w:pPr>
      <w:rPr>
        <w:rFonts w:hint="eastAsia"/>
        <w:lang w:val="en-US"/>
      </w:r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7"/>
    <w:rsid w:val="00096000"/>
    <w:rsid w:val="000B1227"/>
    <w:rsid w:val="001533EE"/>
    <w:rsid w:val="001B6313"/>
    <w:rsid w:val="001E06D5"/>
    <w:rsid w:val="002053CC"/>
    <w:rsid w:val="00293773"/>
    <w:rsid w:val="003041AF"/>
    <w:rsid w:val="00432973"/>
    <w:rsid w:val="004A72F7"/>
    <w:rsid w:val="0068732C"/>
    <w:rsid w:val="008B58FD"/>
    <w:rsid w:val="008F48C8"/>
    <w:rsid w:val="00C05C65"/>
    <w:rsid w:val="00D246ED"/>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1ADADA"/>
  <w15:docId w15:val="{706CCA4D-C989-460B-854D-650023A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F"/>
    <w:pPr>
      <w:widowControl w:val="0"/>
      <w:jc w:val="both"/>
    </w:pPr>
    <w:rPr>
      <w:kern w:val="2"/>
      <w:sz w:val="21"/>
      <w:szCs w:val="24"/>
    </w:rPr>
  </w:style>
  <w:style w:type="paragraph" w:styleId="3">
    <w:name w:val="heading 3"/>
    <w:basedOn w:val="a"/>
    <w:next w:val="a"/>
    <w:autoRedefine/>
    <w:qFormat/>
    <w:rsid w:val="004A72F7"/>
    <w:pPr>
      <w:keepNext/>
      <w:numPr>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27"/>
    <w:pPr>
      <w:ind w:leftChars="400" w:left="851"/>
    </w:pPr>
  </w:style>
  <w:style w:type="paragraph" w:styleId="a4">
    <w:name w:val="Note Heading"/>
    <w:basedOn w:val="a"/>
    <w:next w:val="a"/>
    <w:link w:val="a5"/>
    <w:rsid w:val="000B1227"/>
    <w:pPr>
      <w:jc w:val="center"/>
    </w:pPr>
    <w:rPr>
      <w:rFonts w:asciiTheme="majorEastAsia" w:eastAsiaTheme="majorEastAsia" w:hAnsiTheme="majorEastAsia"/>
      <w:sz w:val="22"/>
      <w:szCs w:val="22"/>
    </w:rPr>
  </w:style>
  <w:style w:type="character" w:customStyle="1" w:styleId="a5">
    <w:name w:val="記 (文字)"/>
    <w:basedOn w:val="a0"/>
    <w:link w:val="a4"/>
    <w:rsid w:val="000B1227"/>
    <w:rPr>
      <w:rFonts w:asciiTheme="majorEastAsia" w:eastAsiaTheme="majorEastAsia" w:hAnsiTheme="majorEastAsia"/>
      <w:kern w:val="2"/>
      <w:sz w:val="22"/>
      <w:szCs w:val="22"/>
    </w:rPr>
  </w:style>
  <w:style w:type="paragraph" w:styleId="a6">
    <w:name w:val="Closing"/>
    <w:basedOn w:val="a"/>
    <w:link w:val="a7"/>
    <w:rsid w:val="000B1227"/>
    <w:pPr>
      <w:jc w:val="right"/>
    </w:pPr>
    <w:rPr>
      <w:rFonts w:asciiTheme="majorEastAsia" w:eastAsiaTheme="majorEastAsia" w:hAnsiTheme="majorEastAsia"/>
      <w:sz w:val="22"/>
      <w:szCs w:val="22"/>
    </w:rPr>
  </w:style>
  <w:style w:type="character" w:customStyle="1" w:styleId="a7">
    <w:name w:val="結語 (文字)"/>
    <w:basedOn w:val="a0"/>
    <w:link w:val="a6"/>
    <w:rsid w:val="000B1227"/>
    <w:rPr>
      <w:rFonts w:asciiTheme="majorEastAsia" w:eastAsiaTheme="majorEastAsia" w:hAnsiTheme="majorEastAsia"/>
      <w:kern w:val="2"/>
      <w:sz w:val="22"/>
      <w:szCs w:val="22"/>
    </w:rPr>
  </w:style>
  <w:style w:type="paragraph" w:styleId="a8">
    <w:name w:val="header"/>
    <w:basedOn w:val="a"/>
    <w:link w:val="a9"/>
    <w:unhideWhenUsed/>
    <w:rsid w:val="00096000"/>
    <w:pPr>
      <w:tabs>
        <w:tab w:val="center" w:pos="4252"/>
        <w:tab w:val="right" w:pos="8504"/>
      </w:tabs>
      <w:snapToGrid w:val="0"/>
    </w:pPr>
  </w:style>
  <w:style w:type="character" w:customStyle="1" w:styleId="a9">
    <w:name w:val="ヘッダー (文字)"/>
    <w:basedOn w:val="a0"/>
    <w:link w:val="a8"/>
    <w:rsid w:val="00096000"/>
    <w:rPr>
      <w:kern w:val="2"/>
      <w:sz w:val="21"/>
      <w:szCs w:val="24"/>
    </w:rPr>
  </w:style>
  <w:style w:type="paragraph" w:styleId="aa">
    <w:name w:val="footer"/>
    <w:basedOn w:val="a"/>
    <w:link w:val="ab"/>
    <w:unhideWhenUsed/>
    <w:rsid w:val="00096000"/>
    <w:pPr>
      <w:tabs>
        <w:tab w:val="center" w:pos="4252"/>
        <w:tab w:val="right" w:pos="8504"/>
      </w:tabs>
      <w:snapToGrid w:val="0"/>
    </w:pPr>
  </w:style>
  <w:style w:type="character" w:customStyle="1" w:styleId="ab">
    <w:name w:val="フッター (文字)"/>
    <w:basedOn w:val="a0"/>
    <w:link w:val="aa"/>
    <w:rsid w:val="00096000"/>
    <w:rPr>
      <w:kern w:val="2"/>
      <w:sz w:val="21"/>
      <w:szCs w:val="24"/>
    </w:rPr>
  </w:style>
  <w:style w:type="paragraph" w:styleId="ac">
    <w:name w:val="Balloon Text"/>
    <w:basedOn w:val="a"/>
    <w:link w:val="ad"/>
    <w:semiHidden/>
    <w:unhideWhenUsed/>
    <w:rsid w:val="00096000"/>
    <w:rPr>
      <w:rFonts w:asciiTheme="majorHAnsi" w:eastAsiaTheme="majorEastAsia" w:hAnsiTheme="majorHAnsi" w:cstheme="majorBidi"/>
      <w:sz w:val="18"/>
      <w:szCs w:val="18"/>
    </w:rPr>
  </w:style>
  <w:style w:type="character" w:customStyle="1" w:styleId="ad">
    <w:name w:val="吹き出し (文字)"/>
    <w:basedOn w:val="a0"/>
    <w:link w:val="ac"/>
    <w:semiHidden/>
    <w:rsid w:val="000960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4044B5B9.dotm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hamamoto1777</dc:creator>
  <cp:lastModifiedBy>城野　博文</cp:lastModifiedBy>
  <cp:revision>2</cp:revision>
  <cp:lastPrinted>2016-04-13T23:07:00Z</cp:lastPrinted>
  <dcterms:created xsi:type="dcterms:W3CDTF">2021-10-04T08:37:00Z</dcterms:created>
  <dcterms:modified xsi:type="dcterms:W3CDTF">2021-10-04T08:37:00Z</dcterms:modified>
</cp:coreProperties>
</file>