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E0" w:rsidRPr="00EB0485" w:rsidRDefault="006408E0" w:rsidP="006408E0">
      <w:pPr>
        <w:tabs>
          <w:tab w:val="left" w:pos="0"/>
        </w:tabs>
        <w:wordWrap w:val="0"/>
        <w:jc w:val="right"/>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w:t>
      </w:r>
      <w:r w:rsidR="00CF4ECE">
        <w:rPr>
          <w:rFonts w:asciiTheme="majorEastAsia" w:eastAsiaTheme="majorEastAsia" w:hAnsiTheme="majorEastAsia" w:hint="eastAsia"/>
          <w:spacing w:val="11"/>
          <w:sz w:val="21"/>
        </w:rPr>
        <w:t>泉南市</w:t>
      </w:r>
      <w:r w:rsidRPr="00EB0485">
        <w:rPr>
          <w:rFonts w:asciiTheme="majorEastAsia" w:eastAsiaTheme="majorEastAsia" w:hAnsiTheme="majorEastAsia" w:hint="eastAsia"/>
          <w:spacing w:val="11"/>
          <w:sz w:val="21"/>
        </w:rPr>
        <w:t>様式</w:t>
      </w:r>
      <w:bookmarkStart w:id="0" w:name="_GoBack"/>
      <w:bookmarkEnd w:id="0"/>
      <w:r w:rsidRPr="00EB0485">
        <w:rPr>
          <w:rFonts w:asciiTheme="majorEastAsia" w:eastAsiaTheme="majorEastAsia" w:hAnsiTheme="majorEastAsia" w:hint="eastAsia"/>
          <w:spacing w:val="11"/>
          <w:sz w:val="21"/>
        </w:rPr>
        <w:t>】</w:t>
      </w:r>
    </w:p>
    <w:p w:rsidR="006408E0" w:rsidRPr="00EB0485" w:rsidRDefault="006408E0" w:rsidP="006408E0">
      <w:pPr>
        <w:tabs>
          <w:tab w:val="left" w:pos="0"/>
        </w:tabs>
        <w:wordWrap w:val="0"/>
        <w:jc w:val="center"/>
        <w:rPr>
          <w:rFonts w:asciiTheme="majorEastAsia" w:eastAsiaTheme="majorEastAsia" w:hAnsiTheme="majorEastAsia"/>
          <w:spacing w:val="7"/>
          <w:sz w:val="32"/>
        </w:rPr>
      </w:pPr>
    </w:p>
    <w:p w:rsidR="006408E0" w:rsidRPr="00EB0485" w:rsidRDefault="006408E0" w:rsidP="006408E0">
      <w:pPr>
        <w:tabs>
          <w:tab w:val="left" w:pos="0"/>
        </w:tabs>
        <w:wordWrap w:val="0"/>
        <w:jc w:val="center"/>
        <w:rPr>
          <w:rFonts w:asciiTheme="majorEastAsia" w:eastAsiaTheme="majorEastAsia" w:hAnsiTheme="majorEastAsia"/>
          <w:spacing w:val="7"/>
          <w:sz w:val="32"/>
        </w:rPr>
      </w:pPr>
    </w:p>
    <w:p w:rsidR="006408E0" w:rsidRPr="00EB0485" w:rsidRDefault="006408E0" w:rsidP="006408E0">
      <w:pPr>
        <w:tabs>
          <w:tab w:val="left" w:pos="0"/>
        </w:tabs>
        <w:wordWrap w:val="0"/>
        <w:jc w:val="center"/>
        <w:rPr>
          <w:rFonts w:asciiTheme="majorEastAsia" w:eastAsiaTheme="majorEastAsia" w:hAnsiTheme="majorEastAsia"/>
          <w:b/>
          <w:spacing w:val="7"/>
          <w:sz w:val="28"/>
          <w:szCs w:val="28"/>
        </w:rPr>
      </w:pPr>
      <w:r w:rsidRPr="00EB0485">
        <w:rPr>
          <w:rFonts w:asciiTheme="majorEastAsia" w:eastAsiaTheme="majorEastAsia" w:hAnsiTheme="majorEastAsia" w:hint="eastAsia"/>
          <w:b/>
          <w:spacing w:val="7"/>
          <w:sz w:val="28"/>
          <w:szCs w:val="28"/>
        </w:rPr>
        <w:t>暴力団等排除に関する誓約書</w:t>
      </w:r>
    </w:p>
    <w:p w:rsidR="006408E0" w:rsidRPr="00EB0485" w:rsidRDefault="006408E0" w:rsidP="006408E0">
      <w:pPr>
        <w:tabs>
          <w:tab w:val="left" w:pos="0"/>
        </w:tabs>
        <w:wordWrap w:val="0"/>
        <w:spacing w:line="332" w:lineRule="exact"/>
        <w:rPr>
          <w:rFonts w:asciiTheme="majorEastAsia" w:eastAsiaTheme="majorEastAsia" w:hAnsiTheme="majorEastAsia"/>
          <w:spacing w:val="11"/>
          <w:sz w:val="18"/>
        </w:rPr>
      </w:pPr>
    </w:p>
    <w:p w:rsidR="006408E0" w:rsidRPr="00EB0485" w:rsidRDefault="006408E0" w:rsidP="006408E0">
      <w:pPr>
        <w:tabs>
          <w:tab w:val="left" w:pos="0"/>
        </w:tabs>
        <w:wordWrap w:val="0"/>
        <w:spacing w:line="332" w:lineRule="exact"/>
        <w:rPr>
          <w:rFonts w:asciiTheme="majorEastAsia" w:eastAsiaTheme="majorEastAsia" w:hAnsiTheme="majorEastAsia"/>
          <w:spacing w:val="11"/>
          <w:sz w:val="18"/>
        </w:rPr>
      </w:pPr>
    </w:p>
    <w:p w:rsidR="006408E0" w:rsidRPr="00EB0485" w:rsidRDefault="006408E0" w:rsidP="006408E0">
      <w:pPr>
        <w:tabs>
          <w:tab w:val="left" w:pos="0"/>
        </w:tabs>
        <w:wordWrap w:val="0"/>
        <w:spacing w:line="332" w:lineRule="exact"/>
        <w:jc w:val="right"/>
        <w:rPr>
          <w:rFonts w:asciiTheme="majorEastAsia" w:eastAsiaTheme="majorEastAsia" w:hAnsiTheme="majorEastAsia"/>
          <w:spacing w:val="11"/>
          <w:sz w:val="21"/>
          <w:lang w:eastAsia="zh-TW"/>
        </w:rPr>
      </w:pPr>
      <w:r w:rsidRPr="00EB0485">
        <w:rPr>
          <w:rFonts w:asciiTheme="majorEastAsia" w:eastAsiaTheme="majorEastAsia" w:hAnsiTheme="majorEastAsia" w:hint="eastAsia"/>
          <w:spacing w:val="11"/>
        </w:rPr>
        <w:t xml:space="preserve">　　　　　　　　　　　　　　　　　　　　　　　　</w:t>
      </w:r>
      <w:r w:rsidRPr="00EB0485">
        <w:rPr>
          <w:rFonts w:asciiTheme="majorEastAsia" w:eastAsiaTheme="majorEastAsia" w:hAnsiTheme="majorEastAsia" w:hint="eastAsia"/>
          <w:spacing w:val="11"/>
          <w:sz w:val="21"/>
        </w:rPr>
        <w:t xml:space="preserve">　</w:t>
      </w:r>
      <w:r w:rsidR="009F2C51" w:rsidRPr="00EB0485">
        <w:rPr>
          <w:rFonts w:asciiTheme="majorEastAsia" w:eastAsiaTheme="majorEastAsia" w:hAnsiTheme="majorEastAsia" w:hint="eastAsia"/>
          <w:spacing w:val="11"/>
          <w:sz w:val="21"/>
        </w:rPr>
        <w:t>令和</w:t>
      </w:r>
      <w:r w:rsidRPr="00EB0485">
        <w:rPr>
          <w:rFonts w:asciiTheme="majorEastAsia" w:eastAsiaTheme="majorEastAsia" w:hAnsiTheme="majorEastAsia" w:hint="eastAsia"/>
          <w:spacing w:val="11"/>
          <w:sz w:val="21"/>
          <w:lang w:eastAsia="zh-TW"/>
        </w:rPr>
        <w:t xml:space="preserve">　　年　　月　　日</w:t>
      </w:r>
    </w:p>
    <w:p w:rsidR="006408E0" w:rsidRPr="00EB0485" w:rsidRDefault="006408E0" w:rsidP="006408E0">
      <w:pPr>
        <w:tabs>
          <w:tab w:val="left" w:pos="0"/>
        </w:tabs>
        <w:spacing w:line="332" w:lineRule="exact"/>
        <w:jc w:val="right"/>
        <w:rPr>
          <w:rFonts w:asciiTheme="majorEastAsia" w:eastAsiaTheme="majorEastAsia" w:hAnsiTheme="majorEastAsia"/>
          <w:spacing w:val="11"/>
          <w:sz w:val="21"/>
          <w:lang w:eastAsia="zh-TW"/>
        </w:rPr>
      </w:pP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lang w:eastAsia="zh-TW"/>
        </w:rPr>
      </w:pPr>
      <w:r w:rsidRPr="00EB0485">
        <w:rPr>
          <w:rFonts w:asciiTheme="majorEastAsia" w:eastAsiaTheme="majorEastAsia" w:hAnsiTheme="majorEastAsia" w:hint="eastAsia"/>
          <w:spacing w:val="11"/>
          <w:sz w:val="21"/>
          <w:lang w:eastAsia="zh-TW"/>
        </w:rPr>
        <w:t xml:space="preserve">　泉　南　市　長　　様</w:t>
      </w: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lang w:eastAsia="zh-TW"/>
        </w:rPr>
      </w:pP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lang w:eastAsia="zh-TW"/>
        </w:rPr>
      </w:pP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lang w:eastAsia="zh-TW"/>
        </w:rPr>
      </w:pPr>
    </w:p>
    <w:p w:rsidR="006408E0" w:rsidRPr="00EB0485" w:rsidRDefault="006408E0" w:rsidP="006408E0">
      <w:pPr>
        <w:tabs>
          <w:tab w:val="left" w:pos="0"/>
        </w:tabs>
        <w:spacing w:line="480" w:lineRule="auto"/>
        <w:ind w:firstLineChars="800" w:firstLine="1856"/>
        <w:jc w:val="left"/>
        <w:rPr>
          <w:rFonts w:asciiTheme="majorEastAsia" w:eastAsiaTheme="majorEastAsia" w:hAnsiTheme="majorEastAsia"/>
          <w:spacing w:val="11"/>
          <w:sz w:val="21"/>
          <w:lang w:eastAsia="zh-TW"/>
        </w:rPr>
      </w:pPr>
      <w:r w:rsidRPr="00EB0485">
        <w:rPr>
          <w:rFonts w:asciiTheme="majorEastAsia" w:eastAsiaTheme="majorEastAsia" w:hAnsiTheme="majorEastAsia" w:hint="eastAsia"/>
          <w:spacing w:val="11"/>
          <w:sz w:val="21"/>
          <w:lang w:eastAsia="zh-TW"/>
        </w:rPr>
        <w:t xml:space="preserve">申請者　</w:t>
      </w:r>
      <w:r w:rsidR="00B51BFB" w:rsidRPr="00EB0485">
        <w:rPr>
          <w:rFonts w:asciiTheme="majorEastAsia" w:eastAsiaTheme="majorEastAsia" w:hAnsiTheme="majorEastAsia" w:hint="eastAsia"/>
          <w:spacing w:val="11"/>
          <w:sz w:val="21"/>
        </w:rPr>
        <w:fldChar w:fldCharType="begin"/>
      </w:r>
      <w:r w:rsidRPr="00EB0485">
        <w:rPr>
          <w:rFonts w:asciiTheme="majorEastAsia" w:eastAsiaTheme="majorEastAsia" w:hAnsiTheme="majorEastAsia" w:hint="eastAsia"/>
          <w:spacing w:val="11"/>
          <w:sz w:val="21"/>
          <w:lang w:eastAsia="zh-TW"/>
        </w:rPr>
        <w:instrText xml:space="preserve"> eq \o\ad(所在地,　　　　　　)</w:instrText>
      </w:r>
      <w:r w:rsidR="00B51BFB" w:rsidRPr="00EB0485">
        <w:rPr>
          <w:rFonts w:asciiTheme="majorEastAsia" w:eastAsiaTheme="majorEastAsia" w:hAnsiTheme="majorEastAsia" w:hint="eastAsia"/>
          <w:spacing w:val="11"/>
          <w:sz w:val="21"/>
        </w:rPr>
        <w:fldChar w:fldCharType="end"/>
      </w:r>
      <w:r w:rsidRPr="00EB0485">
        <w:rPr>
          <w:rFonts w:asciiTheme="majorEastAsia" w:eastAsiaTheme="majorEastAsia" w:hAnsiTheme="majorEastAsia" w:hint="eastAsia"/>
          <w:spacing w:val="11"/>
          <w:sz w:val="21"/>
          <w:lang w:eastAsia="zh-TW"/>
        </w:rPr>
        <w:t xml:space="preserve">　　</w:t>
      </w:r>
    </w:p>
    <w:p w:rsidR="006408E0" w:rsidRPr="00EB0485" w:rsidRDefault="006408E0" w:rsidP="006408E0">
      <w:pPr>
        <w:tabs>
          <w:tab w:val="left" w:pos="0"/>
        </w:tabs>
        <w:spacing w:line="480" w:lineRule="auto"/>
        <w:ind w:left="-108"/>
        <w:jc w:val="left"/>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lang w:eastAsia="zh-TW"/>
        </w:rPr>
        <w:t xml:space="preserve">　　　　　　　　　　　 　</w:t>
      </w:r>
      <w:r w:rsidRPr="00EB0485">
        <w:rPr>
          <w:rFonts w:asciiTheme="majorEastAsia" w:eastAsiaTheme="majorEastAsia" w:hAnsiTheme="majorEastAsia" w:hint="eastAsia"/>
          <w:spacing w:val="11"/>
          <w:sz w:val="21"/>
        </w:rPr>
        <w:t xml:space="preserve">商号又は名称　　</w:t>
      </w:r>
    </w:p>
    <w:p w:rsidR="006408E0" w:rsidRPr="00EB0485" w:rsidRDefault="006408E0" w:rsidP="006408E0">
      <w:pPr>
        <w:tabs>
          <w:tab w:val="left" w:pos="0"/>
        </w:tabs>
        <w:spacing w:line="480" w:lineRule="auto"/>
        <w:jc w:val="left"/>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 xml:space="preserve">　 　　　　　　　　 　　</w:t>
      </w:r>
      <w:r w:rsidRPr="00CF4ECE">
        <w:rPr>
          <w:rFonts w:asciiTheme="majorEastAsia" w:eastAsiaTheme="majorEastAsia" w:hAnsiTheme="majorEastAsia" w:hint="eastAsia"/>
          <w:spacing w:val="39"/>
          <w:kern w:val="0"/>
          <w:sz w:val="21"/>
          <w:fitText w:val="1365" w:id="-60605952"/>
        </w:rPr>
        <w:t>代表者氏</w:t>
      </w:r>
      <w:r w:rsidRPr="00CF4ECE">
        <w:rPr>
          <w:rFonts w:asciiTheme="majorEastAsia" w:eastAsiaTheme="majorEastAsia" w:hAnsiTheme="majorEastAsia" w:hint="eastAsia"/>
          <w:spacing w:val="2"/>
          <w:kern w:val="0"/>
          <w:sz w:val="21"/>
          <w:fitText w:val="1365" w:id="-60605952"/>
        </w:rPr>
        <w:t>名</w:t>
      </w:r>
      <w:r w:rsidRPr="00EB0485">
        <w:rPr>
          <w:rFonts w:asciiTheme="majorEastAsia" w:eastAsiaTheme="majorEastAsia" w:hAnsiTheme="majorEastAsia" w:hint="eastAsia"/>
          <w:kern w:val="0"/>
          <w:sz w:val="21"/>
        </w:rPr>
        <w:t xml:space="preserve">                                             　　実印</w:t>
      </w: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rPr>
      </w:pP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 xml:space="preserve">　弊社は、入札等参加資格有効期間内に締結する貴市とのすべての契約について、下記の事項を誓約します。</w:t>
      </w: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rPr>
      </w:pP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１．弊社は、弊社又は弊社の役員等が、次のいずれにも該当しないことを表明し保証します。</w:t>
      </w:r>
    </w:p>
    <w:p w:rsidR="006408E0" w:rsidRPr="00EB0485" w:rsidRDefault="006408E0" w:rsidP="006408E0">
      <w:pPr>
        <w:tabs>
          <w:tab w:val="left" w:pos="215"/>
        </w:tabs>
        <w:wordWrap w:val="0"/>
        <w:spacing w:line="332" w:lineRule="exact"/>
        <w:ind w:left="645"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(1) 暴力団、暴力団員その他これらに準じる者。</w:t>
      </w:r>
    </w:p>
    <w:p w:rsidR="006408E0" w:rsidRPr="00EB0485" w:rsidRDefault="006408E0" w:rsidP="006408E0">
      <w:pPr>
        <w:tabs>
          <w:tab w:val="left" w:pos="215"/>
        </w:tabs>
        <w:wordWrap w:val="0"/>
        <w:spacing w:line="332" w:lineRule="exact"/>
        <w:ind w:left="645"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(2) 自己、自社若しくは第三者の不正の利益を図る目的又は第三者に損害を加える目的を持って、上記(1)に該当する者を利用するなどした者。</w:t>
      </w:r>
    </w:p>
    <w:p w:rsidR="006408E0" w:rsidRPr="00EB0485" w:rsidRDefault="006408E0" w:rsidP="006408E0">
      <w:pPr>
        <w:tabs>
          <w:tab w:val="left" w:pos="215"/>
        </w:tabs>
        <w:wordWrap w:val="0"/>
        <w:spacing w:line="332" w:lineRule="exact"/>
        <w:ind w:left="645"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(3) いかなる名義をもってするかを問わず、上記(1)に該当する者に対して、金銭、物品その他の財産上の利益を不当に与えた者。</w:t>
      </w:r>
    </w:p>
    <w:p w:rsidR="006408E0" w:rsidRPr="00EB0485" w:rsidRDefault="006408E0" w:rsidP="006408E0">
      <w:pPr>
        <w:tabs>
          <w:tab w:val="left" w:pos="215"/>
        </w:tabs>
        <w:wordWrap w:val="0"/>
        <w:spacing w:line="332" w:lineRule="exact"/>
        <w:ind w:left="645"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(4) 上記(1)に該当する者と社会的に非難される関係を有している者。</w:t>
      </w:r>
    </w:p>
    <w:p w:rsidR="006408E0" w:rsidRPr="00EB0485" w:rsidRDefault="006408E0" w:rsidP="006408E0">
      <w:pPr>
        <w:tabs>
          <w:tab w:val="left" w:pos="215"/>
        </w:tabs>
        <w:wordWrap w:val="0"/>
        <w:spacing w:line="332" w:lineRule="exact"/>
        <w:ind w:left="645"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(5) 下請契約、資材・原材料の購入契約又はその他契約にあたり、その相手方が上記(1)から(4)のいずれかに該当する者であると知りながら契約を締結した者。</w:t>
      </w: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２．弊社は、自らまたは第三者を利用して、暴力的な要求行為、法的責任を超える不当な要求行為、詐術・脅迫的行為、業務妨害行為その他これらに準ずる行為を行わないことを表明し保証します。</w:t>
      </w: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３．前２項に違反した場合、貴市が、何らの通知催告なしに、直ちに契約の全部または一部を解除できることを承諾し、異議を唱えません。</w:t>
      </w: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４．貴市が、第１項および第２項に反するおそれがあると認め、当該事項に関する報告を求めた場合は、弊社は指定された期日までに報告書を提出します。この場合、貴市が判断に要する相当期間、契約上の義務の履行を停止することを、弊社は承諾します。</w:t>
      </w:r>
    </w:p>
    <w:p w:rsidR="00F96B2B" w:rsidRPr="00866C70" w:rsidRDefault="00F96B2B" w:rsidP="00866C70">
      <w:pPr>
        <w:tabs>
          <w:tab w:val="left" w:pos="0"/>
        </w:tabs>
        <w:autoSpaceDE w:val="0"/>
        <w:autoSpaceDN w:val="0"/>
        <w:spacing w:line="360" w:lineRule="auto"/>
        <w:ind w:right="840"/>
        <w:rPr>
          <w:rFonts w:asciiTheme="majorEastAsia" w:eastAsiaTheme="minorEastAsia" w:hAnsiTheme="majorEastAsia"/>
        </w:rPr>
      </w:pPr>
    </w:p>
    <w:sectPr w:rsidR="00F96B2B" w:rsidRPr="00866C70" w:rsidSect="00866C70">
      <w:type w:val="continuous"/>
      <w:pgSz w:w="11906" w:h="16838"/>
      <w:pgMar w:top="1134" w:right="851" w:bottom="851"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810" w:rsidRDefault="001A2810" w:rsidP="00FB078F">
      <w:r>
        <w:separator/>
      </w:r>
    </w:p>
  </w:endnote>
  <w:endnote w:type="continuationSeparator" w:id="0">
    <w:p w:rsidR="001A2810" w:rsidRDefault="001A2810" w:rsidP="00FB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810" w:rsidRDefault="001A2810" w:rsidP="00FB078F">
      <w:r>
        <w:separator/>
      </w:r>
    </w:p>
  </w:footnote>
  <w:footnote w:type="continuationSeparator" w:id="0">
    <w:p w:rsidR="001A2810" w:rsidRDefault="001A2810" w:rsidP="00FB0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5B5"/>
    <w:multiLevelType w:val="singleLevel"/>
    <w:tmpl w:val="7DDE09C2"/>
    <w:lvl w:ilvl="0">
      <w:start w:val="1"/>
      <w:numFmt w:val="decimalFullWidth"/>
      <w:lvlText w:val="%1．"/>
      <w:lvlJc w:val="left"/>
      <w:pPr>
        <w:tabs>
          <w:tab w:val="num" w:pos="1050"/>
        </w:tabs>
        <w:ind w:left="1050" w:hanging="525"/>
      </w:pPr>
    </w:lvl>
  </w:abstractNum>
  <w:abstractNum w:abstractNumId="1" w15:restartNumberingAfterBreak="0">
    <w:nsid w:val="1B84486A"/>
    <w:multiLevelType w:val="hybridMultilevel"/>
    <w:tmpl w:val="F8269432"/>
    <w:lvl w:ilvl="0" w:tplc="6E84596C">
      <w:start w:val="2"/>
      <w:numFmt w:val="decimalFullWidth"/>
      <w:lvlText w:val="%1．"/>
      <w:lvlJc w:val="left"/>
      <w:pPr>
        <w:tabs>
          <w:tab w:val="num" w:pos="990"/>
        </w:tabs>
        <w:ind w:left="990"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C2869B8"/>
    <w:multiLevelType w:val="singleLevel"/>
    <w:tmpl w:val="F40AB37A"/>
    <w:lvl w:ilvl="0">
      <w:start w:val="1"/>
      <w:numFmt w:val="decimalFullWidth"/>
      <w:lvlText w:val="（%1）"/>
      <w:lvlJc w:val="left"/>
      <w:pPr>
        <w:tabs>
          <w:tab w:val="num" w:pos="810"/>
        </w:tabs>
        <w:ind w:left="810" w:hanging="600"/>
      </w:pPr>
      <w:rPr>
        <w:rFonts w:hint="eastAsia"/>
      </w:rPr>
    </w:lvl>
  </w:abstractNum>
  <w:abstractNum w:abstractNumId="3" w15:restartNumberingAfterBreak="0">
    <w:nsid w:val="2BD42502"/>
    <w:multiLevelType w:val="hybridMultilevel"/>
    <w:tmpl w:val="C248ED72"/>
    <w:lvl w:ilvl="0" w:tplc="EFD42DBA">
      <w:numFmt w:val="bullet"/>
      <w:lvlText w:val="○"/>
      <w:lvlJc w:val="left"/>
      <w:pPr>
        <w:tabs>
          <w:tab w:val="num" w:pos="581"/>
        </w:tabs>
        <w:ind w:left="58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4" w15:restartNumberingAfterBreak="0">
    <w:nsid w:val="2E9417F8"/>
    <w:multiLevelType w:val="singleLevel"/>
    <w:tmpl w:val="7A50BE98"/>
    <w:lvl w:ilvl="0">
      <w:start w:val="5"/>
      <w:numFmt w:val="bullet"/>
      <w:lvlText w:val="○"/>
      <w:lvlJc w:val="left"/>
      <w:pPr>
        <w:tabs>
          <w:tab w:val="num" w:pos="210"/>
        </w:tabs>
        <w:ind w:left="210" w:hanging="210"/>
      </w:pPr>
      <w:rPr>
        <w:rFonts w:ascii="ＭＳ ゴシック" w:eastAsia="ＭＳ ゴシック" w:hAnsi="Century" w:hint="eastAsia"/>
      </w:rPr>
    </w:lvl>
  </w:abstractNum>
  <w:abstractNum w:abstractNumId="5" w15:restartNumberingAfterBreak="0">
    <w:nsid w:val="4AE32639"/>
    <w:multiLevelType w:val="hybridMultilevel"/>
    <w:tmpl w:val="41ACEA36"/>
    <w:lvl w:ilvl="0" w:tplc="377E5F6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D3D6217"/>
    <w:multiLevelType w:val="singleLevel"/>
    <w:tmpl w:val="A23E8D8A"/>
    <w:lvl w:ilvl="0">
      <w:start w:val="16"/>
      <w:numFmt w:val="bullet"/>
      <w:lvlText w:val="□"/>
      <w:lvlJc w:val="left"/>
      <w:pPr>
        <w:tabs>
          <w:tab w:val="num" w:pos="492"/>
        </w:tabs>
        <w:ind w:left="492" w:hanging="300"/>
      </w:pPr>
      <w:rPr>
        <w:rFonts w:ascii="ＭＳ ゴシック" w:eastAsia="ＭＳ ゴシック" w:hAnsi="Century" w:hint="eastAsia"/>
      </w:rPr>
    </w:lvl>
  </w:abstractNum>
  <w:num w:numId="1">
    <w:abstractNumId w:val="6"/>
  </w:num>
  <w:num w:numId="2">
    <w:abstractNumId w:val="2"/>
  </w:num>
  <w:num w:numId="3">
    <w:abstractNumId w:val="0"/>
    <w:lvlOverride w:ilvl="0">
      <w:startOverride w:val="1"/>
    </w:lvlOverride>
  </w:num>
  <w:num w:numId="4">
    <w:abstractNumId w:val="4"/>
  </w:num>
  <w:num w:numId="5">
    <w:abstractNumId w:val="3"/>
  </w:num>
  <w:num w:numId="6">
    <w:abstractNumId w:val="5"/>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263"/>
    <w:rsid w:val="00005EBE"/>
    <w:rsid w:val="0001537D"/>
    <w:rsid w:val="000205E2"/>
    <w:rsid w:val="000252F1"/>
    <w:rsid w:val="00032600"/>
    <w:rsid w:val="000327B7"/>
    <w:rsid w:val="00045A88"/>
    <w:rsid w:val="000509F6"/>
    <w:rsid w:val="00050B83"/>
    <w:rsid w:val="00053048"/>
    <w:rsid w:val="00065902"/>
    <w:rsid w:val="00077FAF"/>
    <w:rsid w:val="0008209A"/>
    <w:rsid w:val="000A268B"/>
    <w:rsid w:val="000D3230"/>
    <w:rsid w:val="00100D83"/>
    <w:rsid w:val="00103D63"/>
    <w:rsid w:val="001207E3"/>
    <w:rsid w:val="00123CA0"/>
    <w:rsid w:val="0012542F"/>
    <w:rsid w:val="00133EF4"/>
    <w:rsid w:val="00144EC6"/>
    <w:rsid w:val="001451A6"/>
    <w:rsid w:val="00153D9E"/>
    <w:rsid w:val="00162C7E"/>
    <w:rsid w:val="001708D7"/>
    <w:rsid w:val="00172B2D"/>
    <w:rsid w:val="00174FF6"/>
    <w:rsid w:val="00186336"/>
    <w:rsid w:val="001A2810"/>
    <w:rsid w:val="001A4AED"/>
    <w:rsid w:val="001A5960"/>
    <w:rsid w:val="001B1694"/>
    <w:rsid w:val="001B4EA7"/>
    <w:rsid w:val="001D1B60"/>
    <w:rsid w:val="001D40B7"/>
    <w:rsid w:val="001E789F"/>
    <w:rsid w:val="00203FF4"/>
    <w:rsid w:val="00204341"/>
    <w:rsid w:val="00216B4D"/>
    <w:rsid w:val="00217ACE"/>
    <w:rsid w:val="002363C1"/>
    <w:rsid w:val="00244C69"/>
    <w:rsid w:val="002474BA"/>
    <w:rsid w:val="002524B6"/>
    <w:rsid w:val="00267555"/>
    <w:rsid w:val="00267CB9"/>
    <w:rsid w:val="002748B1"/>
    <w:rsid w:val="00276395"/>
    <w:rsid w:val="00282424"/>
    <w:rsid w:val="0028535B"/>
    <w:rsid w:val="002926AB"/>
    <w:rsid w:val="0029316E"/>
    <w:rsid w:val="002A6450"/>
    <w:rsid w:val="002A7023"/>
    <w:rsid w:val="002B1DBE"/>
    <w:rsid w:val="002C1C9E"/>
    <w:rsid w:val="002E4D4C"/>
    <w:rsid w:val="002F5DFD"/>
    <w:rsid w:val="002F6F6B"/>
    <w:rsid w:val="00323A18"/>
    <w:rsid w:val="003259E0"/>
    <w:rsid w:val="00334EE7"/>
    <w:rsid w:val="00335827"/>
    <w:rsid w:val="003363AE"/>
    <w:rsid w:val="00383D41"/>
    <w:rsid w:val="003903D4"/>
    <w:rsid w:val="0039251F"/>
    <w:rsid w:val="003B14B5"/>
    <w:rsid w:val="003B6A7F"/>
    <w:rsid w:val="003C5CBC"/>
    <w:rsid w:val="003D16B5"/>
    <w:rsid w:val="003F43B2"/>
    <w:rsid w:val="003F5694"/>
    <w:rsid w:val="0040154E"/>
    <w:rsid w:val="00402190"/>
    <w:rsid w:val="00411233"/>
    <w:rsid w:val="00412357"/>
    <w:rsid w:val="004140B0"/>
    <w:rsid w:val="00435479"/>
    <w:rsid w:val="00462FC3"/>
    <w:rsid w:val="00474273"/>
    <w:rsid w:val="00476EDC"/>
    <w:rsid w:val="00495C08"/>
    <w:rsid w:val="004A16A1"/>
    <w:rsid w:val="004A72CD"/>
    <w:rsid w:val="004E6278"/>
    <w:rsid w:val="004F01E0"/>
    <w:rsid w:val="005005AF"/>
    <w:rsid w:val="00501E27"/>
    <w:rsid w:val="00506C55"/>
    <w:rsid w:val="00516C28"/>
    <w:rsid w:val="0052248F"/>
    <w:rsid w:val="0053015C"/>
    <w:rsid w:val="005327F4"/>
    <w:rsid w:val="00532E7C"/>
    <w:rsid w:val="0054017C"/>
    <w:rsid w:val="00555F72"/>
    <w:rsid w:val="00565EF3"/>
    <w:rsid w:val="0056791E"/>
    <w:rsid w:val="005808C7"/>
    <w:rsid w:val="00580EBF"/>
    <w:rsid w:val="0058468F"/>
    <w:rsid w:val="00591141"/>
    <w:rsid w:val="005A5A89"/>
    <w:rsid w:val="005B3E30"/>
    <w:rsid w:val="005D02D8"/>
    <w:rsid w:val="005D1ED7"/>
    <w:rsid w:val="005E3C15"/>
    <w:rsid w:val="00625476"/>
    <w:rsid w:val="0063272A"/>
    <w:rsid w:val="00634F1A"/>
    <w:rsid w:val="00635DBC"/>
    <w:rsid w:val="006408E0"/>
    <w:rsid w:val="00646D2C"/>
    <w:rsid w:val="006475A0"/>
    <w:rsid w:val="00653027"/>
    <w:rsid w:val="006606B0"/>
    <w:rsid w:val="00670B1A"/>
    <w:rsid w:val="00686F6A"/>
    <w:rsid w:val="006A68C5"/>
    <w:rsid w:val="006B2CBA"/>
    <w:rsid w:val="006B3571"/>
    <w:rsid w:val="006B4A24"/>
    <w:rsid w:val="006C3770"/>
    <w:rsid w:val="006D1836"/>
    <w:rsid w:val="006D3B42"/>
    <w:rsid w:val="006D42B9"/>
    <w:rsid w:val="006D6A4E"/>
    <w:rsid w:val="006D7E57"/>
    <w:rsid w:val="006E30D6"/>
    <w:rsid w:val="006E3A7F"/>
    <w:rsid w:val="006F00A0"/>
    <w:rsid w:val="006F6A40"/>
    <w:rsid w:val="006F70C6"/>
    <w:rsid w:val="006F7D8F"/>
    <w:rsid w:val="00701584"/>
    <w:rsid w:val="007034E6"/>
    <w:rsid w:val="00705AEE"/>
    <w:rsid w:val="00706CC6"/>
    <w:rsid w:val="00712A1C"/>
    <w:rsid w:val="00727404"/>
    <w:rsid w:val="00736322"/>
    <w:rsid w:val="00761895"/>
    <w:rsid w:val="007641F6"/>
    <w:rsid w:val="0076757A"/>
    <w:rsid w:val="0077091B"/>
    <w:rsid w:val="00787795"/>
    <w:rsid w:val="007A063B"/>
    <w:rsid w:val="007A3947"/>
    <w:rsid w:val="007B4582"/>
    <w:rsid w:val="007D3E3E"/>
    <w:rsid w:val="007E5628"/>
    <w:rsid w:val="007F281F"/>
    <w:rsid w:val="00802219"/>
    <w:rsid w:val="008067C0"/>
    <w:rsid w:val="00806D60"/>
    <w:rsid w:val="008376F0"/>
    <w:rsid w:val="008428AE"/>
    <w:rsid w:val="00844187"/>
    <w:rsid w:val="0084658D"/>
    <w:rsid w:val="00852286"/>
    <w:rsid w:val="00866C70"/>
    <w:rsid w:val="008679A0"/>
    <w:rsid w:val="00872DB0"/>
    <w:rsid w:val="00874F87"/>
    <w:rsid w:val="008839CF"/>
    <w:rsid w:val="00886505"/>
    <w:rsid w:val="00891786"/>
    <w:rsid w:val="00895F82"/>
    <w:rsid w:val="008B40D0"/>
    <w:rsid w:val="008C54D2"/>
    <w:rsid w:val="008C601C"/>
    <w:rsid w:val="008D5F11"/>
    <w:rsid w:val="008D7918"/>
    <w:rsid w:val="008E0CFB"/>
    <w:rsid w:val="008F17D1"/>
    <w:rsid w:val="008F65E3"/>
    <w:rsid w:val="008F7558"/>
    <w:rsid w:val="009002B1"/>
    <w:rsid w:val="00914BA1"/>
    <w:rsid w:val="00931150"/>
    <w:rsid w:val="009348D5"/>
    <w:rsid w:val="0094407E"/>
    <w:rsid w:val="00981BFD"/>
    <w:rsid w:val="00986C6A"/>
    <w:rsid w:val="009945F5"/>
    <w:rsid w:val="009B2FC5"/>
    <w:rsid w:val="009C4185"/>
    <w:rsid w:val="009E2618"/>
    <w:rsid w:val="009F2C51"/>
    <w:rsid w:val="009F6730"/>
    <w:rsid w:val="00A17961"/>
    <w:rsid w:val="00A216B5"/>
    <w:rsid w:val="00A2580B"/>
    <w:rsid w:val="00A37C98"/>
    <w:rsid w:val="00A407B7"/>
    <w:rsid w:val="00A4207C"/>
    <w:rsid w:val="00A52C9B"/>
    <w:rsid w:val="00A54428"/>
    <w:rsid w:val="00A55A3D"/>
    <w:rsid w:val="00A730AC"/>
    <w:rsid w:val="00A74059"/>
    <w:rsid w:val="00A931B3"/>
    <w:rsid w:val="00AA4377"/>
    <w:rsid w:val="00AB6141"/>
    <w:rsid w:val="00AC126D"/>
    <w:rsid w:val="00AE3A0B"/>
    <w:rsid w:val="00AF07F1"/>
    <w:rsid w:val="00B0557A"/>
    <w:rsid w:val="00B24435"/>
    <w:rsid w:val="00B253EE"/>
    <w:rsid w:val="00B3263E"/>
    <w:rsid w:val="00B41BDA"/>
    <w:rsid w:val="00B451DB"/>
    <w:rsid w:val="00B45502"/>
    <w:rsid w:val="00B51BFB"/>
    <w:rsid w:val="00B57378"/>
    <w:rsid w:val="00B60BE8"/>
    <w:rsid w:val="00B6642E"/>
    <w:rsid w:val="00B767E5"/>
    <w:rsid w:val="00B83D08"/>
    <w:rsid w:val="00B85176"/>
    <w:rsid w:val="00B95181"/>
    <w:rsid w:val="00B956BE"/>
    <w:rsid w:val="00BB2F26"/>
    <w:rsid w:val="00BC3F3A"/>
    <w:rsid w:val="00BE6C45"/>
    <w:rsid w:val="00BF18CA"/>
    <w:rsid w:val="00C036C5"/>
    <w:rsid w:val="00C04170"/>
    <w:rsid w:val="00C17BF7"/>
    <w:rsid w:val="00C21263"/>
    <w:rsid w:val="00C21415"/>
    <w:rsid w:val="00C308D0"/>
    <w:rsid w:val="00C30F34"/>
    <w:rsid w:val="00C4000B"/>
    <w:rsid w:val="00C41C85"/>
    <w:rsid w:val="00C41E6A"/>
    <w:rsid w:val="00C74A1E"/>
    <w:rsid w:val="00C8104E"/>
    <w:rsid w:val="00C82A67"/>
    <w:rsid w:val="00C934B6"/>
    <w:rsid w:val="00CA7FE8"/>
    <w:rsid w:val="00CC49A1"/>
    <w:rsid w:val="00CD2DB3"/>
    <w:rsid w:val="00CF4ECE"/>
    <w:rsid w:val="00D05698"/>
    <w:rsid w:val="00D073C0"/>
    <w:rsid w:val="00D23972"/>
    <w:rsid w:val="00D23B26"/>
    <w:rsid w:val="00D262B7"/>
    <w:rsid w:val="00D264D5"/>
    <w:rsid w:val="00D37D6F"/>
    <w:rsid w:val="00D4386C"/>
    <w:rsid w:val="00D670CB"/>
    <w:rsid w:val="00D721D2"/>
    <w:rsid w:val="00D7352E"/>
    <w:rsid w:val="00D8478A"/>
    <w:rsid w:val="00D95C83"/>
    <w:rsid w:val="00DA1F22"/>
    <w:rsid w:val="00DA4362"/>
    <w:rsid w:val="00DA5966"/>
    <w:rsid w:val="00DC6B3A"/>
    <w:rsid w:val="00DD44DE"/>
    <w:rsid w:val="00DE19CC"/>
    <w:rsid w:val="00DE471E"/>
    <w:rsid w:val="00E23458"/>
    <w:rsid w:val="00E3195A"/>
    <w:rsid w:val="00E42CF4"/>
    <w:rsid w:val="00E47A77"/>
    <w:rsid w:val="00E5246D"/>
    <w:rsid w:val="00E541F6"/>
    <w:rsid w:val="00E573AA"/>
    <w:rsid w:val="00E629C5"/>
    <w:rsid w:val="00E8032C"/>
    <w:rsid w:val="00E82568"/>
    <w:rsid w:val="00E91D2F"/>
    <w:rsid w:val="00EA64B3"/>
    <w:rsid w:val="00EB0485"/>
    <w:rsid w:val="00EB42CA"/>
    <w:rsid w:val="00ED1C85"/>
    <w:rsid w:val="00ED3D83"/>
    <w:rsid w:val="00ED7D9A"/>
    <w:rsid w:val="00EE17CD"/>
    <w:rsid w:val="00F04270"/>
    <w:rsid w:val="00F06E9E"/>
    <w:rsid w:val="00F21187"/>
    <w:rsid w:val="00F215D0"/>
    <w:rsid w:val="00F37373"/>
    <w:rsid w:val="00F404A7"/>
    <w:rsid w:val="00F50ED1"/>
    <w:rsid w:val="00F57378"/>
    <w:rsid w:val="00F707E8"/>
    <w:rsid w:val="00F731C9"/>
    <w:rsid w:val="00F7540B"/>
    <w:rsid w:val="00F75BCB"/>
    <w:rsid w:val="00F878A2"/>
    <w:rsid w:val="00F9429B"/>
    <w:rsid w:val="00F966A3"/>
    <w:rsid w:val="00F96B2B"/>
    <w:rsid w:val="00F97E47"/>
    <w:rsid w:val="00FA0D17"/>
    <w:rsid w:val="00FA2BA4"/>
    <w:rsid w:val="00FB078F"/>
    <w:rsid w:val="00FD6D4F"/>
    <w:rsid w:val="00FE44E2"/>
    <w:rsid w:val="00FE505E"/>
    <w:rsid w:val="00FE5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BFB"/>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51BFB"/>
    <w:pPr>
      <w:tabs>
        <w:tab w:val="left" w:pos="0"/>
      </w:tabs>
      <w:wordWrap w:val="0"/>
      <w:autoSpaceDE w:val="0"/>
      <w:autoSpaceDN w:val="0"/>
      <w:spacing w:line="348" w:lineRule="exact"/>
      <w:jc w:val="left"/>
    </w:pPr>
    <w:rPr>
      <w:rFonts w:ascii="ＭＳ 明朝" w:eastAsia="ＭＳ 明朝"/>
      <w:spacing w:val="20"/>
      <w:sz w:val="18"/>
    </w:rPr>
  </w:style>
  <w:style w:type="paragraph" w:styleId="a4">
    <w:name w:val="Document Map"/>
    <w:basedOn w:val="a"/>
    <w:semiHidden/>
    <w:rsid w:val="00B51BFB"/>
    <w:pPr>
      <w:shd w:val="clear" w:color="auto" w:fill="000080"/>
    </w:pPr>
    <w:rPr>
      <w:rFonts w:ascii="Arial" w:hAnsi="Arial"/>
    </w:rPr>
  </w:style>
  <w:style w:type="paragraph" w:styleId="a5">
    <w:name w:val="Note Heading"/>
    <w:basedOn w:val="a"/>
    <w:next w:val="a"/>
    <w:rsid w:val="00B51BFB"/>
    <w:pPr>
      <w:autoSpaceDE w:val="0"/>
      <w:autoSpaceDN w:val="0"/>
      <w:spacing w:line="347" w:lineRule="atLeast"/>
      <w:jc w:val="center"/>
    </w:pPr>
    <w:rPr>
      <w:rFonts w:ascii="ＭＳ ゴシック"/>
      <w:spacing w:val="15"/>
    </w:rPr>
  </w:style>
  <w:style w:type="paragraph" w:styleId="2">
    <w:name w:val="Body Text 2"/>
    <w:basedOn w:val="a"/>
    <w:rsid w:val="00B51BFB"/>
    <w:pPr>
      <w:tabs>
        <w:tab w:val="left" w:pos="0"/>
      </w:tabs>
      <w:wordWrap w:val="0"/>
    </w:pPr>
    <w:rPr>
      <w:snapToGrid w:val="0"/>
      <w:spacing w:val="3"/>
      <w:sz w:val="20"/>
    </w:rPr>
  </w:style>
  <w:style w:type="paragraph" w:styleId="a6">
    <w:name w:val="Balloon Text"/>
    <w:basedOn w:val="a"/>
    <w:semiHidden/>
    <w:rsid w:val="006F00A0"/>
    <w:rPr>
      <w:rFonts w:ascii="Arial" w:hAnsi="Arial"/>
      <w:sz w:val="18"/>
      <w:szCs w:val="18"/>
    </w:rPr>
  </w:style>
  <w:style w:type="table" w:styleId="a7">
    <w:name w:val="Table Grid"/>
    <w:basedOn w:val="a1"/>
    <w:rsid w:val="00CA7F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FB078F"/>
    <w:pPr>
      <w:tabs>
        <w:tab w:val="center" w:pos="4252"/>
        <w:tab w:val="right" w:pos="8504"/>
      </w:tabs>
      <w:snapToGrid w:val="0"/>
    </w:pPr>
  </w:style>
  <w:style w:type="character" w:customStyle="1" w:styleId="a9">
    <w:name w:val="ヘッダー (文字)"/>
    <w:link w:val="a8"/>
    <w:rsid w:val="00FB078F"/>
    <w:rPr>
      <w:rFonts w:eastAsia="ＭＳ ゴシック"/>
      <w:kern w:val="2"/>
      <w:sz w:val="24"/>
    </w:rPr>
  </w:style>
  <w:style w:type="paragraph" w:styleId="aa">
    <w:name w:val="footer"/>
    <w:basedOn w:val="a"/>
    <w:link w:val="ab"/>
    <w:rsid w:val="00FB078F"/>
    <w:pPr>
      <w:tabs>
        <w:tab w:val="center" w:pos="4252"/>
        <w:tab w:val="right" w:pos="8504"/>
      </w:tabs>
      <w:snapToGrid w:val="0"/>
    </w:pPr>
  </w:style>
  <w:style w:type="character" w:customStyle="1" w:styleId="ab">
    <w:name w:val="フッター (文字)"/>
    <w:link w:val="aa"/>
    <w:rsid w:val="00FB078F"/>
    <w:rPr>
      <w:rFonts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2023-11-24T07:37:00Z</dcterms:created>
  <dcterms:modified xsi:type="dcterms:W3CDTF">2024-11-05T03:52:00Z</dcterms:modified>
</cp:coreProperties>
</file>